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8C" w:rsidRDefault="00F6148C">
      <w:r>
        <w:t>4.4.</w:t>
      </w:r>
    </w:p>
    <w:p w:rsidR="00DE3DCD" w:rsidRDefault="004C4912">
      <w:r>
        <w:t>- centrem kraje - krajské město, kde sídlí krajský úřad</w:t>
      </w:r>
    </w:p>
    <w:p w:rsidR="004C4912" w:rsidRDefault="004C4912">
      <w:r>
        <w:t>-  ve velkých městech - úřady městských částí a magistrát</w:t>
      </w:r>
    </w:p>
    <w:p w:rsidR="004C4912" w:rsidRDefault="004C4912">
      <w:r>
        <w:t>- v ostatních městech městský úřad</w:t>
      </w:r>
    </w:p>
    <w:p w:rsidR="004C4912" w:rsidRDefault="004C4912">
      <w:r>
        <w:t>- v menších obcích obecní úřad</w:t>
      </w:r>
    </w:p>
    <w:p w:rsidR="004C4912" w:rsidRDefault="004C4912">
      <w:r>
        <w:t>- úřady se starají o rozvoj obce a o potřeby obyvatel</w:t>
      </w:r>
    </w:p>
    <w:sectPr w:rsidR="004C4912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912"/>
    <w:rsid w:val="00415882"/>
    <w:rsid w:val="004C4912"/>
    <w:rsid w:val="008F4066"/>
    <w:rsid w:val="00C76A06"/>
    <w:rsid w:val="00DE3DCD"/>
    <w:rsid w:val="00F6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2019-04-03T19:18:00Z</dcterms:created>
  <dcterms:modified xsi:type="dcterms:W3CDTF">2019-04-04T13:39:00Z</dcterms:modified>
</cp:coreProperties>
</file>